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7A" w:rsidRPr="00CB5E7A" w:rsidRDefault="002702D7">
      <w:pPr>
        <w:rPr>
          <w:b/>
          <w:u w:val="single"/>
        </w:rPr>
      </w:pPr>
      <w:r w:rsidRPr="002702D7">
        <w:rPr>
          <w:rFonts w:eastAsia="MS Gothic"/>
          <w:b/>
          <w:u w:val="single"/>
        </w:rPr>
        <w:t>3b.3.</w:t>
      </w:r>
      <w:r w:rsidRPr="002702D7">
        <w:rPr>
          <w:rFonts w:eastAsia="MS Gothic"/>
          <w:u w:val="single"/>
        </w:rPr>
        <w:t xml:space="preserve"> </w:t>
      </w:r>
      <w:r w:rsidR="00CB5E7A" w:rsidRPr="002702D7">
        <w:rPr>
          <w:b/>
          <w:u w:val="single"/>
        </w:rPr>
        <w:t>Feasibility</w:t>
      </w:r>
    </w:p>
    <w:p w:rsidR="00CB5E7A" w:rsidRDefault="00CB5E7A"/>
    <w:p w:rsidR="00581E88" w:rsidRPr="00581E88" w:rsidRDefault="00265217" w:rsidP="00581E88">
      <w:r w:rsidRPr="00265217">
        <w:drawing>
          <wp:anchor distT="0" distB="0" distL="114300" distR="114300" simplePos="0" relativeHeight="251658240" behindDoc="1" locked="0" layoutInCell="1" allowOverlap="1" wp14:anchorId="1161B892" wp14:editId="6CF260D3">
            <wp:simplePos x="0" y="0"/>
            <wp:positionH relativeFrom="column">
              <wp:posOffset>-569595</wp:posOffset>
            </wp:positionH>
            <wp:positionV relativeFrom="paragraph">
              <wp:posOffset>200025</wp:posOffset>
            </wp:positionV>
            <wp:extent cx="7099300" cy="7028815"/>
            <wp:effectExtent l="0" t="0" r="6350" b="635"/>
            <wp:wrapThrough wrapText="bothSides">
              <wp:wrapPolygon edited="0">
                <wp:start x="0" y="0"/>
                <wp:lineTo x="0" y="21543"/>
                <wp:lineTo x="21561" y="21543"/>
                <wp:lineTo x="2156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702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E88" w:rsidRPr="00581E88">
        <w:t>Substance Use Screening and Intervention Composite</w:t>
      </w:r>
      <w:r w:rsidR="00364563">
        <w:t xml:space="preserve"> and Components</w:t>
      </w:r>
    </w:p>
    <w:p w:rsidR="00A37D5F" w:rsidRDefault="00A37D5F"/>
    <w:p w:rsidR="00364563" w:rsidRDefault="00364563">
      <w:bookmarkStart w:id="0" w:name="_GoBack"/>
      <w:bookmarkEnd w:id="0"/>
    </w:p>
    <w:sectPr w:rsidR="00364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CF"/>
    <w:rsid w:val="00265217"/>
    <w:rsid w:val="002702D7"/>
    <w:rsid w:val="002D4870"/>
    <w:rsid w:val="002D4946"/>
    <w:rsid w:val="00320C7F"/>
    <w:rsid w:val="00364563"/>
    <w:rsid w:val="00364E9C"/>
    <w:rsid w:val="004017EE"/>
    <w:rsid w:val="00524165"/>
    <w:rsid w:val="00581E88"/>
    <w:rsid w:val="005D1F93"/>
    <w:rsid w:val="00660740"/>
    <w:rsid w:val="006F7EA0"/>
    <w:rsid w:val="00832BA9"/>
    <w:rsid w:val="00A37D5F"/>
    <w:rsid w:val="00CB5E7A"/>
    <w:rsid w:val="00D41CCF"/>
    <w:rsid w:val="00D85685"/>
    <w:rsid w:val="00FE3809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8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8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Medical Association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Jones</dc:creator>
  <cp:lastModifiedBy>Administrator</cp:lastModifiedBy>
  <cp:revision>6</cp:revision>
  <cp:lastPrinted>2014-07-08T16:11:00Z</cp:lastPrinted>
  <dcterms:created xsi:type="dcterms:W3CDTF">2014-06-18T19:10:00Z</dcterms:created>
  <dcterms:modified xsi:type="dcterms:W3CDTF">2014-07-09T17:50:00Z</dcterms:modified>
</cp:coreProperties>
</file>